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BC13832" w:rsidP="4BC13832" w:rsidRDefault="4BC13832" w14:paraId="7A4622B8" w14:textId="39F92712">
      <w:pPr>
        <w:spacing w:before="240"/>
        <w:rPr>
          <w:rFonts w:ascii="Calibri Light" w:hAnsi="Calibri Light" w:eastAsia="Calibri Light" w:cs="Calibri Light"/>
          <w:noProof w:val="0"/>
          <w:color w:val="2F5496" w:themeColor="accent1" w:themeTint="FF" w:themeShade="BF"/>
          <w:sz w:val="32"/>
          <w:szCs w:val="32"/>
          <w:lang w:val="en-US"/>
        </w:rPr>
      </w:pPr>
      <w:r w:rsidRPr="4BC13832" w:rsidR="4BC13832">
        <w:rPr>
          <w:rFonts w:ascii="Calibri Light" w:hAnsi="Calibri Light" w:eastAsia="Calibri Light" w:cs="Calibri Light"/>
          <w:noProof w:val="0"/>
          <w:color w:val="2F5496" w:themeColor="accent1" w:themeTint="FF" w:themeShade="BF"/>
          <w:sz w:val="32"/>
          <w:szCs w:val="32"/>
          <w:lang w:val="en-GB"/>
        </w:rPr>
        <w:t>Activity: Plan a bank of interview responses</w:t>
      </w:r>
    </w:p>
    <w:p w:rsidR="4BC13832" w:rsidP="4BC13832" w:rsidRDefault="4BC13832" w14:paraId="4B7B7A67" w14:textId="312F9AE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BC13832" w:rsidR="4BC13832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Script and plan answers to the most commonly asked interview questions.  You can use the jobs.ac.uk website to generate questions, using their great </w:t>
      </w:r>
      <w:hyperlink r:id="Rbb4d320af5564cc2">
        <w:r w:rsidRPr="4BC13832" w:rsidR="4BC13832">
          <w:rPr>
            <w:rStyle w:val="Hyperlink"/>
            <w:rFonts w:ascii="Calibri" w:hAnsi="Calibri" w:eastAsia="Calibri" w:cs="Calibri"/>
            <w:noProof w:val="0"/>
            <w:color w:val="0563C1"/>
            <w:sz w:val="24"/>
            <w:szCs w:val="24"/>
            <w:u w:val="single"/>
            <w:lang w:val="en-GB"/>
          </w:rPr>
          <w:t>‘interview questions tool’</w:t>
        </w:r>
      </w:hyperlink>
      <w:r w:rsidRPr="4BC13832" w:rsidR="4BC13832">
        <w:rPr>
          <w:rFonts w:ascii="Calibri" w:hAnsi="Calibri" w:eastAsia="Calibri" w:cs="Calibri"/>
          <w:noProof w:val="0"/>
          <w:color w:val="0563C1"/>
          <w:sz w:val="24"/>
          <w:szCs w:val="24"/>
          <w:u w:val="single"/>
          <w:lang w:val="en-GB"/>
        </w:rPr>
        <w:t xml:space="preserve">. If you get stuck, the tool offers guidance on how to approach each question. </w:t>
      </w:r>
    </w:p>
    <w:p w:rsidR="4BC13832" w:rsidP="4BC13832" w:rsidRDefault="4BC13832" w14:paraId="226AF645" w14:textId="2340D48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BC13832" w:rsidR="4BC13832">
        <w:rPr>
          <w:rFonts w:ascii="Calibri" w:hAnsi="Calibri" w:eastAsia="Calibri" w:cs="Calibri"/>
          <w:noProof w:val="0"/>
          <w:sz w:val="24"/>
          <w:szCs w:val="24"/>
          <w:lang w:val="en-GB"/>
        </w:rPr>
        <w:t>Plan and practise your answers to the following questions that any researcher making a career change might expect:</w:t>
      </w:r>
    </w:p>
    <w:p w:rsidR="4BC13832" w:rsidP="4BC13832" w:rsidRDefault="4BC13832" w14:paraId="0466E419" w14:textId="3AA98B47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BC13832" w:rsidR="4BC13832">
        <w:rPr>
          <w:rFonts w:ascii="Calibri" w:hAnsi="Calibri" w:eastAsia="Calibri" w:cs="Calibri"/>
          <w:noProof w:val="0"/>
          <w:sz w:val="24"/>
          <w:szCs w:val="24"/>
          <w:lang w:val="en-GB"/>
        </w:rPr>
        <w:t>Tell me about your research?</w:t>
      </w:r>
    </w:p>
    <w:p w:rsidR="4BC13832" w:rsidP="4BC13832" w:rsidRDefault="4BC13832" w14:paraId="400F2072" w14:textId="38E7BD0F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BC13832" w:rsidR="4BC13832">
        <w:rPr>
          <w:rFonts w:ascii="Calibri" w:hAnsi="Calibri" w:eastAsia="Calibri" w:cs="Calibri"/>
          <w:noProof w:val="0"/>
          <w:sz w:val="24"/>
          <w:szCs w:val="24"/>
          <w:lang w:val="en-GB"/>
        </w:rPr>
        <w:t>Why do you want to change career?</w:t>
      </w:r>
    </w:p>
    <w:p w:rsidR="4BC13832" w:rsidP="4BC13832" w:rsidRDefault="4BC13832" w14:paraId="534DE52A" w14:textId="6A7FCD57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BC13832" w:rsidR="4BC13832">
        <w:rPr>
          <w:rFonts w:ascii="Calibri" w:hAnsi="Calibri" w:eastAsia="Calibri" w:cs="Calibri"/>
          <w:noProof w:val="0"/>
          <w:sz w:val="24"/>
          <w:szCs w:val="24"/>
          <w:lang w:val="en-GB"/>
        </w:rPr>
        <w:t>Will you be tempted to return to research, will you miss it?</w:t>
      </w:r>
    </w:p>
    <w:p w:rsidR="4BC13832" w:rsidP="4BC13832" w:rsidRDefault="4BC13832" w14:paraId="00DAB321" w14:textId="6269CDEF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BC13832" w:rsidR="4BC13832">
        <w:rPr>
          <w:rFonts w:ascii="Calibri" w:hAnsi="Calibri" w:eastAsia="Calibri" w:cs="Calibri"/>
          <w:noProof w:val="0"/>
          <w:sz w:val="24"/>
          <w:szCs w:val="24"/>
          <w:lang w:val="en-GB"/>
        </w:rPr>
        <w:t>Are you too specialist to work here?</w:t>
      </w:r>
    </w:p>
    <w:p w:rsidR="4BC13832" w:rsidP="4BC13832" w:rsidRDefault="4BC13832" w14:paraId="6C260A96" w14:textId="2CD9682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BC13832" w:rsidR="4BC13832">
        <w:rPr>
          <w:rFonts w:ascii="Calibri" w:hAnsi="Calibri" w:eastAsia="Calibri" w:cs="Calibri"/>
          <w:noProof w:val="0"/>
          <w:sz w:val="24"/>
          <w:szCs w:val="24"/>
          <w:lang w:val="en-GB"/>
        </w:rPr>
        <w:t>Think of new examples of the key skills and experiences that the employer is looking for, so that you can supplement what they have already seen in your application.</w:t>
      </w:r>
    </w:p>
    <w:p w:rsidR="4BC13832" w:rsidP="4BC13832" w:rsidRDefault="4BC13832" w14:paraId="390F0A6F" w14:textId="6606DA8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BC13832" w:rsidR="4BC13832">
        <w:rPr>
          <w:rFonts w:ascii="Calibri" w:hAnsi="Calibri" w:eastAsia="Calibri" w:cs="Calibri"/>
          <w:noProof w:val="0"/>
          <w:sz w:val="24"/>
          <w:szCs w:val="24"/>
          <w:lang w:val="en-GB"/>
        </w:rPr>
        <w:t>Arrange a mock interview with a colleague you trust, preferably someone who has previously been on interview panels.</w:t>
      </w:r>
    </w:p>
    <w:p w:rsidR="4BC13832" w:rsidP="4BC13832" w:rsidRDefault="4BC13832" w14:paraId="479206C5" w14:textId="61D9D6C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E89A607"/>
  <w15:docId w15:val="{10b2d616-5e0e-43ae-bc0c-829d5d9ee8d1}"/>
  <w:rsids>
    <w:rsidRoot w:val="1E89A607"/>
    <w:rsid w:val="1E89A607"/>
    <w:rsid w:val="4BC1383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jobs.ac.uk/careers-advice/interview-tool" TargetMode="External" Id="Rbb4d320af5564cc2" /><Relationship Type="http://schemas.openxmlformats.org/officeDocument/2006/relationships/numbering" Target="/word/numbering.xml" Id="Rf6cdbb8565fb43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2020-04-21T14:33:59.7822814Z</dcterms:created>
  <dcterms:modified xsi:type="dcterms:W3CDTF">2020-04-21T14:35:05.3579931Z</dcterms:modified>
  <dc:creator>CLaudia Gumm</dc:creator>
  <lastModifiedBy>CLaudia Gumm</lastModifiedBy>
</coreProperties>
</file>